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EB6B" w14:textId="643031EB" w:rsidR="005469D7" w:rsidRDefault="00FD05B8" w:rsidP="00991FD6">
      <w:pPr>
        <w:pStyle w:val="Header"/>
        <w:jc w:val="center"/>
        <w:rPr>
          <w:sz w:val="48"/>
          <w:szCs w:val="48"/>
        </w:rPr>
      </w:pPr>
      <w:r>
        <w:rPr>
          <w:noProof/>
          <w:sz w:val="48"/>
          <w:szCs w:val="48"/>
        </w:rPr>
        <w:drawing>
          <wp:anchor distT="0" distB="0" distL="114300" distR="114300" simplePos="0" relativeHeight="251660288" behindDoc="0" locked="0" layoutInCell="1" allowOverlap="1" wp14:anchorId="01955160" wp14:editId="7745D332">
            <wp:simplePos x="0" y="0"/>
            <wp:positionH relativeFrom="margin">
              <wp:posOffset>8153400</wp:posOffset>
            </wp:positionH>
            <wp:positionV relativeFrom="paragraph">
              <wp:posOffset>85725</wp:posOffset>
            </wp:positionV>
            <wp:extent cx="81915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2028528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19150" cy="561975"/>
                    </a:xfrm>
                    <a:prstGeom prst="rect">
                      <a:avLst/>
                    </a:prstGeom>
                  </pic:spPr>
                </pic:pic>
              </a:graphicData>
            </a:graphic>
            <wp14:sizeRelH relativeFrom="page">
              <wp14:pctWidth>0</wp14:pctWidth>
            </wp14:sizeRelH>
            <wp14:sizeRelV relativeFrom="page">
              <wp14:pctHeight>0</wp14:pctHeight>
            </wp14:sizeRelV>
          </wp:anchor>
        </w:drawing>
      </w:r>
      <w:r w:rsidR="00DE0173">
        <w:rPr>
          <w:noProof/>
          <w:sz w:val="48"/>
          <w:szCs w:val="48"/>
        </w:rPr>
        <w:drawing>
          <wp:anchor distT="0" distB="0" distL="114300" distR="114300" simplePos="0" relativeHeight="251658240" behindDoc="0" locked="0" layoutInCell="1" allowOverlap="1" wp14:anchorId="40CE5492" wp14:editId="253F2486">
            <wp:simplePos x="0" y="0"/>
            <wp:positionH relativeFrom="margin">
              <wp:align>left</wp:align>
            </wp:positionH>
            <wp:positionV relativeFrom="paragraph">
              <wp:posOffset>0</wp:posOffset>
            </wp:positionV>
            <wp:extent cx="81915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2028528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19150" cy="561975"/>
                    </a:xfrm>
                    <a:prstGeom prst="rect">
                      <a:avLst/>
                    </a:prstGeom>
                  </pic:spPr>
                </pic:pic>
              </a:graphicData>
            </a:graphic>
            <wp14:sizeRelH relativeFrom="page">
              <wp14:pctWidth>0</wp14:pctWidth>
            </wp14:sizeRelH>
            <wp14:sizeRelV relativeFrom="page">
              <wp14:pctHeight>0</wp14:pctHeight>
            </wp14:sizeRelV>
          </wp:anchor>
        </w:drawing>
      </w:r>
      <w:r w:rsidR="00991FD6">
        <w:rPr>
          <w:sz w:val="48"/>
          <w:szCs w:val="48"/>
        </w:rPr>
        <w:t xml:space="preserve">Extended At-Home </w:t>
      </w:r>
      <w:r w:rsidR="00991FD6" w:rsidRPr="00AF0406">
        <w:rPr>
          <w:sz w:val="48"/>
          <w:szCs w:val="48"/>
        </w:rPr>
        <w:t>Learning</w:t>
      </w:r>
      <w:r w:rsidR="005469D7">
        <w:rPr>
          <w:sz w:val="48"/>
          <w:szCs w:val="48"/>
        </w:rPr>
        <w:t xml:space="preserve">: </w:t>
      </w:r>
      <w:r w:rsidR="00364984">
        <w:rPr>
          <w:sz w:val="48"/>
          <w:szCs w:val="48"/>
        </w:rPr>
        <w:t>Group</w:t>
      </w:r>
      <w:bookmarkStart w:id="0" w:name="_GoBack"/>
      <w:bookmarkEnd w:id="0"/>
      <w:r w:rsidR="005469D7">
        <w:rPr>
          <w:sz w:val="48"/>
          <w:szCs w:val="48"/>
        </w:rPr>
        <w:t xml:space="preserve"> </w:t>
      </w:r>
      <w:r w:rsidR="00B3663A">
        <w:rPr>
          <w:sz w:val="48"/>
          <w:szCs w:val="48"/>
        </w:rPr>
        <w:t>2</w:t>
      </w:r>
    </w:p>
    <w:p w14:paraId="33BDD620" w14:textId="62B6E389" w:rsidR="00991FD6" w:rsidRPr="00991FD6" w:rsidRDefault="00991FD6" w:rsidP="00991FD6">
      <w:pPr>
        <w:pStyle w:val="Header"/>
        <w:jc w:val="center"/>
        <w:rPr>
          <w:sz w:val="48"/>
          <w:szCs w:val="48"/>
        </w:rPr>
      </w:pPr>
      <w:r w:rsidRPr="00AF0406">
        <w:rPr>
          <w:sz w:val="48"/>
          <w:szCs w:val="48"/>
        </w:rPr>
        <w:t>Music Opportunities</w:t>
      </w:r>
    </w:p>
    <w:tbl>
      <w:tblPr>
        <w:tblStyle w:val="TableGrid"/>
        <w:tblW w:w="0" w:type="auto"/>
        <w:tblLook w:val="04A0" w:firstRow="1" w:lastRow="0" w:firstColumn="1" w:lastColumn="0" w:noHBand="0" w:noVBand="1"/>
      </w:tblPr>
      <w:tblGrid>
        <w:gridCol w:w="2155"/>
        <w:gridCol w:w="2070"/>
        <w:gridCol w:w="2430"/>
        <w:gridCol w:w="2340"/>
        <w:gridCol w:w="2430"/>
        <w:gridCol w:w="2700"/>
      </w:tblGrid>
      <w:tr w:rsidR="00991FD6" w:rsidRPr="00991FD6" w14:paraId="53E16219" w14:textId="77777777" w:rsidTr="00576B44">
        <w:trPr>
          <w:cantSplit/>
          <w:tblHeader/>
        </w:trPr>
        <w:tc>
          <w:tcPr>
            <w:tcW w:w="2155" w:type="dxa"/>
            <w:shd w:val="clear" w:color="auto" w:fill="8EAADB" w:themeFill="accent1" w:themeFillTint="99"/>
          </w:tcPr>
          <w:p w14:paraId="14CC5D66" w14:textId="77777777" w:rsidR="00991FD6" w:rsidRPr="00991FD6" w:rsidRDefault="00991FD6" w:rsidP="00576B44">
            <w:pPr>
              <w:jc w:val="center"/>
              <w:rPr>
                <w:b/>
                <w:sz w:val="28"/>
              </w:rPr>
            </w:pPr>
            <w:r w:rsidRPr="00991FD6">
              <w:rPr>
                <w:b/>
                <w:sz w:val="28"/>
              </w:rPr>
              <w:t>Kindergarten</w:t>
            </w:r>
          </w:p>
        </w:tc>
        <w:tc>
          <w:tcPr>
            <w:tcW w:w="2070" w:type="dxa"/>
            <w:shd w:val="clear" w:color="auto" w:fill="8EAADB" w:themeFill="accent1" w:themeFillTint="99"/>
          </w:tcPr>
          <w:p w14:paraId="7F27C860" w14:textId="77777777" w:rsidR="00991FD6" w:rsidRPr="00991FD6" w:rsidRDefault="00991FD6" w:rsidP="00576B44">
            <w:pPr>
              <w:jc w:val="center"/>
              <w:rPr>
                <w:b/>
                <w:sz w:val="28"/>
              </w:rPr>
            </w:pPr>
            <w:r w:rsidRPr="00991FD6">
              <w:rPr>
                <w:b/>
                <w:sz w:val="28"/>
              </w:rPr>
              <w:t>1</w:t>
            </w:r>
            <w:r w:rsidRPr="00991FD6">
              <w:rPr>
                <w:b/>
                <w:sz w:val="28"/>
                <w:vertAlign w:val="superscript"/>
              </w:rPr>
              <w:t>st</w:t>
            </w:r>
            <w:r w:rsidRPr="00991FD6">
              <w:rPr>
                <w:b/>
                <w:sz w:val="28"/>
              </w:rPr>
              <w:t xml:space="preserve"> grade</w:t>
            </w:r>
          </w:p>
        </w:tc>
        <w:tc>
          <w:tcPr>
            <w:tcW w:w="2430" w:type="dxa"/>
            <w:shd w:val="clear" w:color="auto" w:fill="8EAADB" w:themeFill="accent1" w:themeFillTint="99"/>
          </w:tcPr>
          <w:p w14:paraId="343EFF2A" w14:textId="77777777" w:rsidR="00991FD6" w:rsidRPr="00991FD6" w:rsidRDefault="00991FD6" w:rsidP="00576B44">
            <w:pPr>
              <w:jc w:val="center"/>
              <w:rPr>
                <w:b/>
                <w:sz w:val="28"/>
              </w:rPr>
            </w:pPr>
            <w:r w:rsidRPr="00991FD6">
              <w:rPr>
                <w:b/>
                <w:sz w:val="28"/>
              </w:rPr>
              <w:t>2</w:t>
            </w:r>
            <w:r w:rsidRPr="00991FD6">
              <w:rPr>
                <w:b/>
                <w:sz w:val="28"/>
                <w:vertAlign w:val="superscript"/>
              </w:rPr>
              <w:t>nd</w:t>
            </w:r>
            <w:r w:rsidRPr="00991FD6">
              <w:rPr>
                <w:b/>
                <w:sz w:val="28"/>
              </w:rPr>
              <w:t xml:space="preserve"> grade</w:t>
            </w:r>
          </w:p>
        </w:tc>
        <w:tc>
          <w:tcPr>
            <w:tcW w:w="2340" w:type="dxa"/>
            <w:shd w:val="clear" w:color="auto" w:fill="8EAADB" w:themeFill="accent1" w:themeFillTint="99"/>
          </w:tcPr>
          <w:p w14:paraId="6FCFC47F" w14:textId="77777777" w:rsidR="00991FD6" w:rsidRPr="00991FD6" w:rsidRDefault="00991FD6" w:rsidP="00576B44">
            <w:pPr>
              <w:jc w:val="center"/>
              <w:rPr>
                <w:b/>
                <w:sz w:val="28"/>
              </w:rPr>
            </w:pPr>
            <w:r w:rsidRPr="00991FD6">
              <w:rPr>
                <w:b/>
                <w:sz w:val="28"/>
              </w:rPr>
              <w:t>3</w:t>
            </w:r>
            <w:r w:rsidRPr="00991FD6">
              <w:rPr>
                <w:b/>
                <w:sz w:val="28"/>
                <w:vertAlign w:val="superscript"/>
              </w:rPr>
              <w:t>rd</w:t>
            </w:r>
            <w:r w:rsidRPr="00991FD6">
              <w:rPr>
                <w:b/>
                <w:sz w:val="28"/>
              </w:rPr>
              <w:t xml:space="preserve"> grade</w:t>
            </w:r>
          </w:p>
        </w:tc>
        <w:tc>
          <w:tcPr>
            <w:tcW w:w="2430" w:type="dxa"/>
            <w:shd w:val="clear" w:color="auto" w:fill="8EAADB" w:themeFill="accent1" w:themeFillTint="99"/>
          </w:tcPr>
          <w:p w14:paraId="10B23EF7" w14:textId="77777777" w:rsidR="00991FD6" w:rsidRPr="00991FD6" w:rsidRDefault="00991FD6" w:rsidP="00576B44">
            <w:pPr>
              <w:jc w:val="center"/>
              <w:rPr>
                <w:b/>
                <w:sz w:val="28"/>
              </w:rPr>
            </w:pPr>
            <w:r w:rsidRPr="00991FD6">
              <w:rPr>
                <w:b/>
                <w:sz w:val="28"/>
              </w:rPr>
              <w:t>4</w:t>
            </w:r>
            <w:r w:rsidRPr="00991FD6">
              <w:rPr>
                <w:b/>
                <w:sz w:val="28"/>
                <w:vertAlign w:val="superscript"/>
              </w:rPr>
              <w:t>th</w:t>
            </w:r>
            <w:r w:rsidRPr="00991FD6">
              <w:rPr>
                <w:b/>
                <w:sz w:val="28"/>
              </w:rPr>
              <w:t xml:space="preserve"> grade</w:t>
            </w:r>
          </w:p>
        </w:tc>
        <w:tc>
          <w:tcPr>
            <w:tcW w:w="2700" w:type="dxa"/>
            <w:shd w:val="clear" w:color="auto" w:fill="8EAADB" w:themeFill="accent1" w:themeFillTint="99"/>
          </w:tcPr>
          <w:p w14:paraId="212642E7" w14:textId="77777777" w:rsidR="00991FD6" w:rsidRPr="00991FD6" w:rsidRDefault="00991FD6" w:rsidP="00576B44">
            <w:pPr>
              <w:jc w:val="center"/>
              <w:rPr>
                <w:b/>
                <w:sz w:val="28"/>
              </w:rPr>
            </w:pPr>
            <w:r w:rsidRPr="00991FD6">
              <w:rPr>
                <w:b/>
                <w:sz w:val="28"/>
              </w:rPr>
              <w:t>5</w:t>
            </w:r>
            <w:r w:rsidRPr="00991FD6">
              <w:rPr>
                <w:b/>
                <w:sz w:val="28"/>
                <w:vertAlign w:val="superscript"/>
              </w:rPr>
              <w:t>th</w:t>
            </w:r>
            <w:r w:rsidRPr="00991FD6">
              <w:rPr>
                <w:b/>
                <w:sz w:val="28"/>
              </w:rPr>
              <w:t xml:space="preserve"> grade</w:t>
            </w:r>
          </w:p>
        </w:tc>
      </w:tr>
      <w:tr w:rsidR="00991FD6" w14:paraId="7CD9A2B5" w14:textId="77777777" w:rsidTr="00576B44">
        <w:trPr>
          <w:cantSplit/>
        </w:trPr>
        <w:tc>
          <w:tcPr>
            <w:tcW w:w="2155" w:type="dxa"/>
          </w:tcPr>
          <w:p w14:paraId="4D91A5E7" w14:textId="77777777" w:rsidR="00991FD6" w:rsidRDefault="00991FD6" w:rsidP="00576B44">
            <w:r>
              <w:t>Watch a movie with music in it. Draw some thoughts and feelings about the music. How did it make you feel at certain parts of the movie? What was taking place with the characters?</w:t>
            </w:r>
          </w:p>
        </w:tc>
        <w:tc>
          <w:tcPr>
            <w:tcW w:w="2070" w:type="dxa"/>
          </w:tcPr>
          <w:p w14:paraId="67967412" w14:textId="77777777" w:rsidR="00991FD6" w:rsidRDefault="00991FD6" w:rsidP="00576B44">
            <w:r>
              <w:t>Review the 4 voices: whisper, singing, speaking, and calling. Find a partner and see if they can guess which voice you are using.</w:t>
            </w:r>
          </w:p>
        </w:tc>
        <w:tc>
          <w:tcPr>
            <w:tcW w:w="2430" w:type="dxa"/>
          </w:tcPr>
          <w:p w14:paraId="11EFB8A0" w14:textId="77777777" w:rsidR="00991FD6" w:rsidRDefault="00991FD6" w:rsidP="00576B44">
            <w:r>
              <w:t>Compose a simple rhythm using fruit and other objects from your house. Perform your rhythm. For example: strawberries, apple,</w:t>
            </w:r>
          </w:p>
          <w:p w14:paraId="348A7CAF" w14:textId="77777777" w:rsidR="00991FD6" w:rsidRDefault="00991FD6" w:rsidP="00576B44">
            <w:r>
              <w:t>X       -XX           X-X paper towel, napkin.</w:t>
            </w:r>
          </w:p>
          <w:p w14:paraId="3FDE2602" w14:textId="77777777" w:rsidR="00991FD6" w:rsidRDefault="00991FD6" w:rsidP="00576B44">
            <w:r>
              <w:t xml:space="preserve">X </w:t>
            </w:r>
            <w:proofErr w:type="gramStart"/>
            <w:r>
              <w:t>-  X</w:t>
            </w:r>
            <w:proofErr w:type="gramEnd"/>
            <w:r>
              <w:t xml:space="preserve">    - X       </w:t>
            </w:r>
            <w:proofErr w:type="spellStart"/>
            <w:r>
              <w:t>X</w:t>
            </w:r>
            <w:proofErr w:type="spellEnd"/>
            <w:r>
              <w:t xml:space="preserve">  -   X</w:t>
            </w:r>
          </w:p>
        </w:tc>
        <w:tc>
          <w:tcPr>
            <w:tcW w:w="2340" w:type="dxa"/>
          </w:tcPr>
          <w:p w14:paraId="4864EBCC" w14:textId="77777777" w:rsidR="00991FD6" w:rsidRDefault="00991FD6" w:rsidP="00576B44">
            <w:r>
              <w:t>Practice your Recorder for 15 minutes.</w:t>
            </w:r>
          </w:p>
        </w:tc>
        <w:tc>
          <w:tcPr>
            <w:tcW w:w="2430" w:type="dxa"/>
          </w:tcPr>
          <w:p w14:paraId="62B6DF7A" w14:textId="77777777" w:rsidR="00991FD6" w:rsidRDefault="00991FD6" w:rsidP="00576B44">
            <w:r>
              <w:t>Practice your Recorder for 15 minutes. Don’t forget to practice your Band/Orchestra Instrument for 15 minutes.</w:t>
            </w:r>
          </w:p>
        </w:tc>
        <w:tc>
          <w:tcPr>
            <w:tcW w:w="2700" w:type="dxa"/>
          </w:tcPr>
          <w:p w14:paraId="1CA83A84" w14:textId="77777777" w:rsidR="00991FD6" w:rsidRDefault="00991FD6" w:rsidP="00576B44">
            <w:r>
              <w:t>Practice your Recorder for 15 minutes. Don’t forget to practice your Band/Orchestra Instrument for 15 minutes.</w:t>
            </w:r>
          </w:p>
        </w:tc>
      </w:tr>
      <w:tr w:rsidR="00991FD6" w14:paraId="0285787F" w14:textId="77777777" w:rsidTr="00576B44">
        <w:trPr>
          <w:cantSplit/>
        </w:trPr>
        <w:tc>
          <w:tcPr>
            <w:tcW w:w="2155" w:type="dxa"/>
          </w:tcPr>
          <w:p w14:paraId="4443E1E8" w14:textId="77777777" w:rsidR="00991FD6" w:rsidRDefault="00991FD6" w:rsidP="00576B44">
            <w:r>
              <w:t>Explore the 4 voices: whisper, singing, speaking, and calling. Find a partner and see if they can guess which voice you are using.</w:t>
            </w:r>
          </w:p>
        </w:tc>
        <w:tc>
          <w:tcPr>
            <w:tcW w:w="2070" w:type="dxa"/>
          </w:tcPr>
          <w:p w14:paraId="7B3E4756" w14:textId="77777777" w:rsidR="00991FD6" w:rsidRDefault="00991FD6" w:rsidP="00576B44">
            <w:r>
              <w:t xml:space="preserve">Watch “Beat Go Pop” from </w:t>
            </w:r>
            <w:proofErr w:type="spellStart"/>
            <w:r>
              <w:t>GoNoodle</w:t>
            </w:r>
            <w:proofErr w:type="spellEnd"/>
            <w:r>
              <w:t>. Show the beat with your body!</w:t>
            </w:r>
          </w:p>
        </w:tc>
        <w:tc>
          <w:tcPr>
            <w:tcW w:w="2430" w:type="dxa"/>
          </w:tcPr>
          <w:p w14:paraId="1F43A814" w14:textId="77777777" w:rsidR="00991FD6" w:rsidRDefault="00991FD6" w:rsidP="00576B44">
            <w:r>
              <w:t>Watch a movie with music in it. Draw some thoughts and feelings about the music. How did it make you feel at certain parts of the movie? What was taking place with the characters?</w:t>
            </w:r>
          </w:p>
        </w:tc>
        <w:tc>
          <w:tcPr>
            <w:tcW w:w="2340" w:type="dxa"/>
          </w:tcPr>
          <w:p w14:paraId="0193C83C" w14:textId="77777777" w:rsidR="00991FD6" w:rsidRDefault="00991FD6" w:rsidP="00576B44">
            <w:r>
              <w:t>Compose a simple rhythm using fruit and other objects from your house. Perform your rhythm. For example: strawberries, apple,</w:t>
            </w:r>
          </w:p>
          <w:p w14:paraId="1D75456B" w14:textId="77777777" w:rsidR="00991FD6" w:rsidRDefault="00991FD6" w:rsidP="00576B44">
            <w:r>
              <w:t>X       -XX           X-X paper towel, napkin.</w:t>
            </w:r>
          </w:p>
          <w:p w14:paraId="36F4E660" w14:textId="77777777" w:rsidR="00991FD6" w:rsidRDefault="00991FD6" w:rsidP="00576B44">
            <w:r>
              <w:t xml:space="preserve">X </w:t>
            </w:r>
            <w:proofErr w:type="gramStart"/>
            <w:r>
              <w:t>-  X</w:t>
            </w:r>
            <w:proofErr w:type="gramEnd"/>
            <w:r>
              <w:t xml:space="preserve">    - X       </w:t>
            </w:r>
            <w:proofErr w:type="spellStart"/>
            <w:r>
              <w:t>X</w:t>
            </w:r>
            <w:proofErr w:type="spellEnd"/>
            <w:r>
              <w:t xml:space="preserve">  -   X</w:t>
            </w:r>
          </w:p>
        </w:tc>
        <w:tc>
          <w:tcPr>
            <w:tcW w:w="2430" w:type="dxa"/>
          </w:tcPr>
          <w:p w14:paraId="6C36C14F" w14:textId="77777777" w:rsidR="00991FD6" w:rsidRDefault="00991FD6" w:rsidP="00576B44">
            <w:r>
              <w:t>How do you feel about performing your music in front of others? What makes you feel that way? How do you feel performing in front of your family? Friends? Journal your thoughts.</w:t>
            </w:r>
          </w:p>
        </w:tc>
        <w:tc>
          <w:tcPr>
            <w:tcW w:w="2700" w:type="dxa"/>
          </w:tcPr>
          <w:p w14:paraId="0BA2E059" w14:textId="77777777" w:rsidR="00991FD6" w:rsidRDefault="00991FD6" w:rsidP="00576B44">
            <w:r>
              <w:t>How do you feel about performing your music in front of others? What makes you feel that way? How do you feel performing in front of your family? Friends? Journal your thoughts.</w:t>
            </w:r>
          </w:p>
        </w:tc>
      </w:tr>
      <w:tr w:rsidR="00991FD6" w14:paraId="33EE4778" w14:textId="77777777" w:rsidTr="00576B44">
        <w:trPr>
          <w:cantSplit/>
        </w:trPr>
        <w:tc>
          <w:tcPr>
            <w:tcW w:w="2155" w:type="dxa"/>
          </w:tcPr>
          <w:p w14:paraId="556C6286" w14:textId="77777777" w:rsidR="00991FD6" w:rsidRDefault="00991FD6" w:rsidP="00576B44">
            <w:r>
              <w:t xml:space="preserve">Watch “Beat Go Pop” from </w:t>
            </w:r>
            <w:proofErr w:type="spellStart"/>
            <w:r>
              <w:t>GoNoodle</w:t>
            </w:r>
            <w:proofErr w:type="spellEnd"/>
            <w:r>
              <w:t>. Show the beat with your body!</w:t>
            </w:r>
          </w:p>
        </w:tc>
        <w:tc>
          <w:tcPr>
            <w:tcW w:w="2070" w:type="dxa"/>
          </w:tcPr>
          <w:p w14:paraId="3A0C85F9" w14:textId="77777777" w:rsidR="00991FD6" w:rsidRDefault="00991FD6" w:rsidP="00576B44">
            <w:r>
              <w:t xml:space="preserve">Find the </w:t>
            </w:r>
            <w:proofErr w:type="spellStart"/>
            <w:r>
              <w:t>Brahm’s</w:t>
            </w:r>
            <w:proofErr w:type="spellEnd"/>
            <w:r>
              <w:t xml:space="preserve"> piece Hungarian Dance #6. Make a drawing of the fast and slow parts within the piece. What did you notice about your work?</w:t>
            </w:r>
          </w:p>
        </w:tc>
        <w:tc>
          <w:tcPr>
            <w:tcW w:w="2430" w:type="dxa"/>
          </w:tcPr>
          <w:p w14:paraId="0D7C8364" w14:textId="77777777" w:rsidR="00991FD6" w:rsidRDefault="00991FD6" w:rsidP="00576B44">
            <w:r>
              <w:t xml:space="preserve">Watch “Beat Go Pop” from </w:t>
            </w:r>
            <w:proofErr w:type="spellStart"/>
            <w:r>
              <w:t>GoNoodle</w:t>
            </w:r>
            <w:proofErr w:type="spellEnd"/>
            <w:r>
              <w:t>. Show the beat with your body!</w:t>
            </w:r>
          </w:p>
        </w:tc>
        <w:tc>
          <w:tcPr>
            <w:tcW w:w="2340" w:type="dxa"/>
          </w:tcPr>
          <w:p w14:paraId="7CC95650" w14:textId="77777777" w:rsidR="00991FD6" w:rsidRDefault="00991FD6" w:rsidP="00576B44">
            <w:r>
              <w:t xml:space="preserve">Watch “Beat Go Pop” from </w:t>
            </w:r>
            <w:proofErr w:type="spellStart"/>
            <w:r>
              <w:t>GoNoodle</w:t>
            </w:r>
            <w:proofErr w:type="spellEnd"/>
            <w:r>
              <w:t>. Show the beat with your body!</w:t>
            </w:r>
          </w:p>
        </w:tc>
        <w:tc>
          <w:tcPr>
            <w:tcW w:w="2430" w:type="dxa"/>
          </w:tcPr>
          <w:p w14:paraId="530123BD" w14:textId="77777777" w:rsidR="00991FD6" w:rsidRDefault="00991FD6" w:rsidP="00576B44">
            <w:r>
              <w:t xml:space="preserve">Watch “Beat Go Pop” from </w:t>
            </w:r>
            <w:proofErr w:type="spellStart"/>
            <w:r>
              <w:t>GoNoodle</w:t>
            </w:r>
            <w:proofErr w:type="spellEnd"/>
            <w:r>
              <w:t>. Show the beat with your body!</w:t>
            </w:r>
          </w:p>
        </w:tc>
        <w:tc>
          <w:tcPr>
            <w:tcW w:w="2700" w:type="dxa"/>
          </w:tcPr>
          <w:p w14:paraId="6DC4DA0E" w14:textId="77777777" w:rsidR="00991FD6" w:rsidRDefault="00991FD6" w:rsidP="00576B44">
            <w:r>
              <w:t xml:space="preserve">Watch “Beat Go Pop” from </w:t>
            </w:r>
            <w:proofErr w:type="spellStart"/>
            <w:r>
              <w:t>GoNoodle</w:t>
            </w:r>
            <w:proofErr w:type="spellEnd"/>
            <w:r>
              <w:t>. Show the beat with your body!</w:t>
            </w:r>
          </w:p>
        </w:tc>
      </w:tr>
    </w:tbl>
    <w:p w14:paraId="57388E26" w14:textId="77777777" w:rsidR="00991FD6" w:rsidRDefault="00991FD6"/>
    <w:sectPr w:rsidR="00991FD6" w:rsidSect="00991FD6">
      <w:headerReference w:type="default" r:id="rId11"/>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586A" w14:textId="77777777" w:rsidR="00340421" w:rsidRDefault="00340421" w:rsidP="00AF0406">
      <w:pPr>
        <w:spacing w:after="0" w:line="240" w:lineRule="auto"/>
      </w:pPr>
      <w:r>
        <w:separator/>
      </w:r>
    </w:p>
  </w:endnote>
  <w:endnote w:type="continuationSeparator" w:id="0">
    <w:p w14:paraId="64F32BBA" w14:textId="77777777" w:rsidR="00340421" w:rsidRDefault="00340421" w:rsidP="00AF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B6CB" w14:textId="77777777" w:rsidR="00340421" w:rsidRDefault="00340421" w:rsidP="00AF0406">
      <w:pPr>
        <w:spacing w:after="0" w:line="240" w:lineRule="auto"/>
      </w:pPr>
      <w:r>
        <w:separator/>
      </w:r>
    </w:p>
  </w:footnote>
  <w:footnote w:type="continuationSeparator" w:id="0">
    <w:p w14:paraId="0B65B55D" w14:textId="77777777" w:rsidR="00340421" w:rsidRDefault="00340421" w:rsidP="00AF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57A4" w14:textId="77777777" w:rsidR="00991FD6" w:rsidRDefault="00991FD6" w:rsidP="00991FD6">
    <w:pPr>
      <w:pStyle w:val="Header"/>
      <w:jc w:val="center"/>
    </w:pPr>
    <w:r>
      <w:rPr>
        <w:noProof/>
      </w:rPr>
      <w:drawing>
        <wp:inline distT="0" distB="0" distL="0" distR="0" wp14:anchorId="4DD9C2D2" wp14:editId="3613E11C">
          <wp:extent cx="27336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06"/>
    <w:rsid w:val="00340421"/>
    <w:rsid w:val="00352CF9"/>
    <w:rsid w:val="00364984"/>
    <w:rsid w:val="004B32DA"/>
    <w:rsid w:val="005469D7"/>
    <w:rsid w:val="00644171"/>
    <w:rsid w:val="006E7454"/>
    <w:rsid w:val="007779FA"/>
    <w:rsid w:val="00991FD6"/>
    <w:rsid w:val="00AF0406"/>
    <w:rsid w:val="00B3663A"/>
    <w:rsid w:val="00D02A3B"/>
    <w:rsid w:val="00DE0173"/>
    <w:rsid w:val="00EA3211"/>
    <w:rsid w:val="00FD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BB73"/>
  <w15:chartTrackingRefBased/>
  <w15:docId w15:val="{B92A0F66-C048-4B7B-945C-15E7E286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0406"/>
    <w:rPr>
      <w:color w:val="0563C1" w:themeColor="hyperlink"/>
      <w:u w:val="single"/>
    </w:rPr>
  </w:style>
  <w:style w:type="paragraph" w:styleId="Header">
    <w:name w:val="header"/>
    <w:basedOn w:val="Normal"/>
    <w:link w:val="HeaderChar"/>
    <w:uiPriority w:val="99"/>
    <w:unhideWhenUsed/>
    <w:rsid w:val="00AF0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06"/>
  </w:style>
  <w:style w:type="paragraph" w:styleId="Footer">
    <w:name w:val="footer"/>
    <w:basedOn w:val="Normal"/>
    <w:link w:val="FooterChar"/>
    <w:uiPriority w:val="99"/>
    <w:unhideWhenUsed/>
    <w:rsid w:val="00AF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ixabay.com/en/music-notes-melody-sound-2028528/"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480A148A954FA8BF37AB5D8AAA81" ma:contentTypeVersion="13" ma:contentTypeDescription="Create a new document." ma:contentTypeScope="" ma:versionID="33cb9709c7af17644c09498a2cec566d">
  <xsd:schema xmlns:xsd="http://www.w3.org/2001/XMLSchema" xmlns:xs="http://www.w3.org/2001/XMLSchema" xmlns:p="http://schemas.microsoft.com/office/2006/metadata/properties" xmlns:ns3="0ef08ad2-479a-43f1-a113-11ba46d52746" xmlns:ns4="b1ca6707-e1c0-498b-8bb4-90bc8da0105f" targetNamespace="http://schemas.microsoft.com/office/2006/metadata/properties" ma:root="true" ma:fieldsID="64613f75f219624909d668076a83ba7d" ns3:_="" ns4:_="">
    <xsd:import namespace="0ef08ad2-479a-43f1-a113-11ba46d52746"/>
    <xsd:import namespace="b1ca6707-e1c0-498b-8bb4-90bc8da01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08ad2-479a-43f1-a113-11ba46d52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a6707-e1c0-498b-8bb4-90bc8da010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19B1F-2615-4ACE-A8B0-A82007CE0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F4BB8-7E1A-45BD-B0CD-C21BFF3BA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08ad2-479a-43f1-a113-11ba46d52746"/>
    <ds:schemaRef ds:uri="b1ca6707-e1c0-498b-8bb4-90bc8da01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231AF-0DB8-47D1-BED0-996433261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McKenna</dc:creator>
  <cp:keywords/>
  <dc:description/>
  <cp:lastModifiedBy>Lindsey Diehl</cp:lastModifiedBy>
  <cp:revision>5</cp:revision>
  <dcterms:created xsi:type="dcterms:W3CDTF">2020-03-17T14:42:00Z</dcterms:created>
  <dcterms:modified xsi:type="dcterms:W3CDTF">2021-09-07T14:28:00Z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0x0101005C7D480A148A954FA8BF37AB5D8AAA81</vt:lpwstr>
  </property>
</Properties>
</file>